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F635F">
      <w:pPr>
        <w:jc w:val="center"/>
        <w:rPr>
          <w:rFonts w:hint="eastAsia"/>
          <w:b/>
          <w:bCs/>
          <w:sz w:val="32"/>
          <w:szCs w:val="40"/>
          <w:lang w:eastAsia="zh-CN"/>
        </w:rPr>
      </w:pPr>
      <w:r>
        <w:rPr>
          <w:rFonts w:hint="eastAsia"/>
          <w:b/>
          <w:bCs/>
          <w:sz w:val="32"/>
          <w:szCs w:val="40"/>
          <w:lang w:eastAsia="zh-CN"/>
        </w:rPr>
        <w:t>业绩公示一览表</w:t>
      </w:r>
      <w:bookmarkStart w:id="0" w:name="_GoBack"/>
      <w:bookmarkEnd w:id="0"/>
    </w:p>
    <w:p w14:paraId="0065C97D">
      <w:pPr>
        <w:jc w:val="center"/>
        <w:rPr>
          <w:rFonts w:hint="eastAsia"/>
          <w:b/>
          <w:bCs/>
          <w:sz w:val="32"/>
          <w:szCs w:val="40"/>
          <w:lang w:eastAsia="zh-CN"/>
        </w:rPr>
      </w:pPr>
      <w:r>
        <w:rPr>
          <w:rFonts w:hint="eastAsia"/>
          <w:b/>
          <w:bCs/>
          <w:sz w:val="32"/>
          <w:szCs w:val="40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1" name="图片 1" descr="8c52446b728bb7985d0b910483d2f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c52446b728bb7985d0b910483d2f6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zYzc4NGE0OTdiNDI0MDg5ZmZjMWRjMzk5N2QzMmIifQ=="/>
  </w:docVars>
  <w:rsids>
    <w:rsidRoot w:val="33636574"/>
    <w:rsid w:val="3363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2024-07-30T08:14:00Z</dcterms:created>
  <dc:creator>俞洋</dc:creator>
  <cp:lastModifiedBy>俞洋</cp:lastModifiedBy>
  <dcterms:modified xsi:type="dcterms:W3CDTF">2024-07-30T08:15:09Z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806ED53EE28F48F2A87A28B7668B6A90_11</vt:lpwstr>
  </property>
</Properties>
</file>