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30"/>
          <w:szCs w:val="30"/>
        </w:rPr>
        <w:t>团队实践活动计划</w:t>
      </w:r>
    </w:p>
    <w:p>
      <w:pPr>
        <w:spacing w:line="240" w:lineRule="atLeas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浙江大学医学院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暑期</w:t>
      </w:r>
      <w:r>
        <w:rPr>
          <w:rFonts w:hint="eastAsia" w:ascii="仿宋_GB2312" w:hAnsi="宋体" w:eastAsia="仿宋_GB2312"/>
          <w:sz w:val="28"/>
          <w:szCs w:val="28"/>
        </w:rPr>
        <w:t>社会实践团</w:t>
      </w:r>
    </w:p>
    <w:p>
      <w:pPr>
        <w:spacing w:line="240" w:lineRule="atLeast"/>
        <w:rPr>
          <w:rFonts w:ascii="仿宋_GB2312" w:hAnsi="宋体" w:eastAsia="仿宋_GB2312"/>
          <w:sz w:val="28"/>
          <w:szCs w:val="28"/>
        </w:rPr>
      </w:pP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前言</w:t>
      </w:r>
    </w:p>
    <w:p>
      <w:pPr>
        <w:spacing w:line="240" w:lineRule="atLeast"/>
        <w:ind w:firstLine="980" w:firstLineChars="3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阐明活动的背景、主题、意义及目的等内容</w:t>
      </w:r>
      <w:bookmarkStart w:id="0" w:name="_GoBack"/>
      <w:bookmarkEnd w:id="0"/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实践前准备工作</w:t>
      </w:r>
    </w:p>
    <w:p>
      <w:pPr>
        <w:spacing w:line="240" w:lineRule="atLeast"/>
        <w:ind w:left="42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阐明实践地点联系、经费筹措等情况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实践内容</w:t>
      </w:r>
    </w:p>
    <w:p>
      <w:pPr>
        <w:spacing w:line="240" w:lineRule="atLeast"/>
        <w:ind w:left="42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阐明实践期间拟完成的任务、详细计划及日程安排等内容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预期成果形式</w:t>
      </w:r>
    </w:p>
    <w:p>
      <w:pPr>
        <w:spacing w:line="240" w:lineRule="atLeast"/>
        <w:ind w:left="42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阐明社会影响、队员个人提升、新闻媒体宣传等情况</w:t>
      </w:r>
    </w:p>
    <w:p>
      <w:pPr>
        <w:numPr>
          <w:ilvl w:val="0"/>
          <w:numId w:val="1"/>
        </w:num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团队安全应急预案</w:t>
      </w:r>
    </w:p>
    <w:p>
      <w:pPr>
        <w:spacing w:line="240" w:lineRule="atLeast"/>
        <w:ind w:left="42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主要针对实践过程中预计可能发生的问题提前准备的应急措施，比如疫情突发情况、当地的民俗情况、当地可能出现的危险情况、可能对于实践活动带来不便的情况，如何预防、如何解决等等）</w:t>
      </w:r>
    </w:p>
    <w:p>
      <w:pPr>
        <w:spacing w:line="240" w:lineRule="atLeast"/>
        <w:ind w:firstLine="422"/>
        <w:rPr>
          <w:rFonts w:ascii="仿宋_GB2312" w:eastAsia="仿宋_GB2312"/>
          <w:b/>
          <w:sz w:val="28"/>
          <w:szCs w:val="28"/>
        </w:rPr>
      </w:pPr>
    </w:p>
    <w:p>
      <w:pPr>
        <w:spacing w:line="240" w:lineRule="atLeast"/>
        <w:ind w:firstLine="422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（注：本则活动策划只列出大致框架，供参考。各领队上交活动策划时，应根据实际情况附页详细阐述。）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935B10"/>
    <w:multiLevelType w:val="multilevel"/>
    <w:tmpl w:val="50935B10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iNGZkM2M4YmY4ZTQwYjcwMmMxNDgwZjI4ZDU1YzUifQ=="/>
  </w:docVars>
  <w:rsids>
    <w:rsidRoot w:val="00A00E69"/>
    <w:rsid w:val="000132DB"/>
    <w:rsid w:val="0007022A"/>
    <w:rsid w:val="0025787F"/>
    <w:rsid w:val="00351C35"/>
    <w:rsid w:val="00381159"/>
    <w:rsid w:val="0044717C"/>
    <w:rsid w:val="004B02A3"/>
    <w:rsid w:val="00521C91"/>
    <w:rsid w:val="00620BA0"/>
    <w:rsid w:val="006E3D49"/>
    <w:rsid w:val="00902956"/>
    <w:rsid w:val="00992B95"/>
    <w:rsid w:val="00994720"/>
    <w:rsid w:val="009B01A3"/>
    <w:rsid w:val="00A00E69"/>
    <w:rsid w:val="00AB5625"/>
    <w:rsid w:val="00AC0B1B"/>
    <w:rsid w:val="00AE623E"/>
    <w:rsid w:val="00C63094"/>
    <w:rsid w:val="00CA1CE0"/>
    <w:rsid w:val="00E33341"/>
    <w:rsid w:val="48A77FA4"/>
    <w:rsid w:val="6CBD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2</Lines>
  <Paragraphs>1</Paragraphs>
  <TotalTime>1</TotalTime>
  <ScaleCrop>false</ScaleCrop>
  <LinksUpToDate>false</LinksUpToDate>
  <CharactersWithSpaces>284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2021-12-27T13:41:00Z</dcterms:created>
  <dc:creator>沈杨 汤</dc:creator>
  <cp:lastModifiedBy>Zzh</cp:lastModifiedBy>
  <dcterms:modified xsi:type="dcterms:W3CDTF">2023-06-06T12:01:49Z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F0606445A0054BD2A7805B9C5E2B9E56_12</vt:lpwstr>
  </property>
</Properties>
</file>